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F1" w:rsidRPr="006C58C7" w:rsidRDefault="00B257F1" w:rsidP="006C58C7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8"/>
          <w:szCs w:val="24"/>
          <w:lang w:bidi="ar-SA"/>
        </w:rPr>
      </w:pPr>
      <w:bookmarkStart w:id="0" w:name="_GoBack"/>
      <w:bookmarkEnd w:id="0"/>
      <w:r w:rsidRPr="006C58C7">
        <w:rPr>
          <w:sz w:val="28"/>
          <w:szCs w:val="24"/>
          <w:lang w:bidi="ar-SA"/>
        </w:rPr>
        <w:t>ПРИЛОЖЕНИЕ</w:t>
      </w:r>
    </w:p>
    <w:p w:rsidR="00B257F1" w:rsidRPr="006C58C7" w:rsidRDefault="00B257F1" w:rsidP="006C58C7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8"/>
          <w:szCs w:val="24"/>
          <w:lang w:bidi="ar-SA"/>
        </w:rPr>
      </w:pPr>
      <w:r w:rsidRPr="006C58C7">
        <w:rPr>
          <w:sz w:val="28"/>
          <w:szCs w:val="24"/>
          <w:lang w:bidi="ar-SA"/>
        </w:rPr>
        <w:t>к постановлению Администрации</w:t>
      </w:r>
    </w:p>
    <w:p w:rsidR="00B257F1" w:rsidRPr="006C58C7" w:rsidRDefault="00B257F1" w:rsidP="006C58C7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8"/>
          <w:szCs w:val="24"/>
          <w:lang w:bidi="ar-SA"/>
        </w:rPr>
      </w:pPr>
      <w:r w:rsidRPr="006C58C7">
        <w:rPr>
          <w:sz w:val="28"/>
          <w:szCs w:val="24"/>
          <w:lang w:bidi="ar-SA"/>
        </w:rPr>
        <w:t>городского округа "Город Архангельск"</w:t>
      </w:r>
    </w:p>
    <w:p w:rsidR="00B257F1" w:rsidRPr="006C58C7" w:rsidRDefault="00B257F1" w:rsidP="006C58C7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8"/>
          <w:szCs w:val="24"/>
          <w:lang w:bidi="ar-SA"/>
        </w:rPr>
      </w:pPr>
      <w:r w:rsidRPr="006C58C7">
        <w:rPr>
          <w:sz w:val="28"/>
          <w:szCs w:val="24"/>
          <w:lang w:bidi="ar-SA"/>
        </w:rPr>
        <w:t xml:space="preserve">от </w:t>
      </w:r>
      <w:r w:rsidR="00F132BB">
        <w:rPr>
          <w:sz w:val="28"/>
          <w:szCs w:val="24"/>
          <w:lang w:bidi="ar-SA"/>
        </w:rPr>
        <w:t>20</w:t>
      </w:r>
      <w:r w:rsidRPr="006C58C7">
        <w:rPr>
          <w:sz w:val="28"/>
          <w:szCs w:val="24"/>
          <w:lang w:bidi="ar-SA"/>
        </w:rPr>
        <w:t xml:space="preserve"> ноября 2024 г. № </w:t>
      </w:r>
      <w:r w:rsidR="00F132BB">
        <w:rPr>
          <w:sz w:val="28"/>
          <w:szCs w:val="24"/>
          <w:lang w:bidi="ar-SA"/>
        </w:rPr>
        <w:t>1895</w:t>
      </w:r>
    </w:p>
    <w:p w:rsidR="00B257F1" w:rsidRDefault="00B257F1" w:rsidP="00B257F1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B257F1" w:rsidRPr="00681B43" w:rsidRDefault="00B257F1" w:rsidP="006C58C7">
      <w:pPr>
        <w:adjustRightInd w:val="0"/>
        <w:ind w:left="9498"/>
        <w:jc w:val="center"/>
        <w:outlineLvl w:val="0"/>
        <w:rPr>
          <w:sz w:val="24"/>
          <w:szCs w:val="24"/>
        </w:rPr>
      </w:pPr>
      <w:r w:rsidRPr="00681B43">
        <w:rPr>
          <w:sz w:val="24"/>
          <w:szCs w:val="24"/>
        </w:rPr>
        <w:t>"Приложение № 1</w:t>
      </w:r>
    </w:p>
    <w:p w:rsidR="00B257F1" w:rsidRPr="00681B43" w:rsidRDefault="00B257F1" w:rsidP="006C58C7">
      <w:pPr>
        <w:adjustRightInd w:val="0"/>
        <w:ind w:left="9498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к муниципальной программе</w:t>
      </w:r>
    </w:p>
    <w:p w:rsidR="006C58C7" w:rsidRDefault="00B257F1" w:rsidP="006C58C7">
      <w:pPr>
        <w:adjustRightInd w:val="0"/>
        <w:ind w:left="9498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 xml:space="preserve">"Переселение граждан из непригодного </w:t>
      </w:r>
    </w:p>
    <w:p w:rsidR="00B257F1" w:rsidRPr="00681B43" w:rsidRDefault="00B257F1" w:rsidP="006C58C7">
      <w:pPr>
        <w:adjustRightInd w:val="0"/>
        <w:ind w:left="9498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для</w:t>
      </w:r>
      <w:r w:rsidR="006C58C7">
        <w:rPr>
          <w:sz w:val="24"/>
          <w:szCs w:val="24"/>
        </w:rPr>
        <w:t xml:space="preserve"> </w:t>
      </w:r>
      <w:r w:rsidR="00F132BB">
        <w:rPr>
          <w:sz w:val="24"/>
          <w:szCs w:val="24"/>
        </w:rPr>
        <w:t xml:space="preserve">проживания </w:t>
      </w:r>
      <w:r w:rsidRPr="00681B43">
        <w:rPr>
          <w:sz w:val="24"/>
          <w:szCs w:val="24"/>
        </w:rPr>
        <w:t>(аварийного) жилищного фонда</w:t>
      </w:r>
    </w:p>
    <w:p w:rsidR="00B257F1" w:rsidRDefault="00B257F1" w:rsidP="006C58C7">
      <w:pPr>
        <w:adjustRightInd w:val="0"/>
        <w:ind w:left="9498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в городском округе "Город Архангельск"</w:t>
      </w:r>
    </w:p>
    <w:p w:rsidR="00B257F1" w:rsidRDefault="00B257F1" w:rsidP="00B257F1">
      <w:pPr>
        <w:adjustRightInd w:val="0"/>
        <w:rPr>
          <w:sz w:val="24"/>
          <w:szCs w:val="24"/>
        </w:rPr>
      </w:pPr>
    </w:p>
    <w:p w:rsidR="00B257F1" w:rsidRPr="00D90C3C" w:rsidRDefault="00B257F1" w:rsidP="00B257F1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 xml:space="preserve">СВЕДЕНИЯ </w:t>
      </w:r>
    </w:p>
    <w:p w:rsidR="00B257F1" w:rsidRPr="00D90C3C" w:rsidRDefault="00B257F1" w:rsidP="00B257F1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B257F1" w:rsidRDefault="00B257F1" w:rsidP="00B257F1">
      <w:pPr>
        <w:adjustRightInd w:val="0"/>
        <w:rPr>
          <w:sz w:val="24"/>
          <w:szCs w:val="24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B257F1" w:rsidRPr="00D90C3C" w:rsidTr="00BF4166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 изм.</w:t>
            </w:r>
          </w:p>
        </w:tc>
        <w:tc>
          <w:tcPr>
            <w:tcW w:w="10035" w:type="dxa"/>
            <w:gridSpan w:val="9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B257F1" w:rsidRPr="00D90C3C" w:rsidTr="006C58C7">
        <w:trPr>
          <w:trHeight w:val="327"/>
        </w:trPr>
        <w:tc>
          <w:tcPr>
            <w:tcW w:w="4688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2018</w:t>
            </w:r>
          </w:p>
        </w:tc>
        <w:tc>
          <w:tcPr>
            <w:tcW w:w="7908" w:type="dxa"/>
            <w:gridSpan w:val="7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257F1" w:rsidRPr="00D90C3C" w:rsidTr="00BF4166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2025</w:t>
            </w:r>
          </w:p>
        </w:tc>
      </w:tr>
      <w:tr w:rsidR="00B257F1" w:rsidRPr="00D90C3C" w:rsidTr="00BF4166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B257F1" w:rsidRPr="00D90C3C" w:rsidTr="00BF4166">
        <w:trPr>
          <w:trHeight w:val="795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6C58C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</w:p>
        </w:tc>
      </w:tr>
      <w:tr w:rsidR="00B257F1" w:rsidRPr="008F3EEC" w:rsidTr="00BF4166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8F3E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t>217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</w:tr>
      <w:tr w:rsidR="00B257F1" w:rsidRPr="00D90C3C" w:rsidTr="006C58C7">
        <w:trPr>
          <w:trHeight w:val="818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33FBE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</w:t>
            </w:r>
          </w:p>
          <w:p w:rsidR="00F33FBE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аварийных многоквартирных домов, </w:t>
            </w:r>
          </w:p>
          <w:p w:rsidR="00B257F1" w:rsidRPr="00D90C3C" w:rsidRDefault="00B257F1" w:rsidP="006C58C7">
            <w:pPr>
              <w:spacing w:after="120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25195B" w:rsidRDefault="00B257F1" w:rsidP="00BF4166">
            <w:pPr>
              <w:jc w:val="center"/>
              <w:rPr>
                <w:color w:val="FF0000"/>
                <w:sz w:val="24"/>
                <w:szCs w:val="24"/>
              </w:rPr>
            </w:pPr>
            <w:r w:rsidRPr="0025195B">
              <w:t>288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B257F1" w:rsidRPr="008F3EEC" w:rsidTr="00BF4166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33FBE" w:rsidRDefault="00B257F1" w:rsidP="00BF4166">
            <w:pPr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 xml:space="preserve">Целевой индикатор 3. Общая площадь расселенных жилых помещений </w:t>
            </w:r>
          </w:p>
          <w:p w:rsidR="00B257F1" w:rsidRPr="008F3EEC" w:rsidRDefault="00B257F1" w:rsidP="00BF4166">
            <w:pPr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8F3EEC" w:rsidRDefault="00B257F1" w:rsidP="006C58C7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t>4 889,92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</w:tr>
    </w:tbl>
    <w:p w:rsidR="006C58C7" w:rsidRDefault="006C58C7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B257F1" w:rsidRPr="00D90C3C" w:rsidTr="00BF4166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B257F1" w:rsidRPr="00D90C3C" w:rsidTr="00BF4166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F33FBE" w:rsidRDefault="00B257F1" w:rsidP="00BF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4. Доля аварийных многоквартирных домов, снесенных </w:t>
            </w:r>
          </w:p>
          <w:p w:rsidR="00B257F1" w:rsidRPr="00D90C3C" w:rsidRDefault="00B257F1" w:rsidP="00BF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57F1" w:rsidRPr="00D90C3C" w:rsidTr="00BF4166">
        <w:trPr>
          <w:trHeight w:val="538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аварийного жилищного фонда, признанного таковым до 1 января 2017 года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257F1" w:rsidRPr="00D90C3C" w:rsidTr="00BF4166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33FBE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</w:p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6C58C7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5 040,00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21 486,30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1 299,30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sz w:val="24"/>
                <w:szCs w:val="24"/>
              </w:rPr>
              <w:br/>
              <w:t xml:space="preserve">за изъятые для муниципальных нужд городского округа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B257F1" w:rsidRPr="00D90C3C" w:rsidRDefault="00B257F1" w:rsidP="00BF41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33FBE" w:rsidRDefault="00B257F1" w:rsidP="00BF4166">
            <w:pPr>
              <w:rPr>
                <w:rFonts w:eastAsia="Calibri"/>
                <w:sz w:val="24"/>
                <w:szCs w:val="24"/>
              </w:rPr>
            </w:pPr>
            <w:r w:rsidRPr="00D90C3C">
              <w:rPr>
                <w:rFonts w:eastAsia="Calibri"/>
                <w:sz w:val="24"/>
                <w:szCs w:val="24"/>
              </w:rPr>
              <w:t xml:space="preserve">Целевой индикатор 4. Количество </w:t>
            </w:r>
          </w:p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rFonts w:eastAsia="Calibri"/>
                <w:sz w:val="24"/>
                <w:szCs w:val="24"/>
              </w:rPr>
              <w:t>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57F1" w:rsidRPr="0049432F" w:rsidRDefault="00B257F1" w:rsidP="00BF4166">
            <w:pPr>
              <w:jc w:val="center"/>
              <w:rPr>
                <w:sz w:val="24"/>
                <w:szCs w:val="24"/>
              </w:rPr>
            </w:pPr>
            <w:r w:rsidRPr="0049432F">
              <w:t>4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49432F" w:rsidRDefault="00B257F1" w:rsidP="00BF4166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3</w:t>
            </w:r>
          </w:p>
        </w:tc>
      </w:tr>
    </w:tbl>
    <w:p w:rsidR="00B257F1" w:rsidRDefault="00B257F1" w:rsidP="00B257F1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B257F1" w:rsidRPr="00D90C3C" w:rsidTr="00BF4166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B257F1" w:rsidRPr="00D90C3C" w:rsidTr="00BF4166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6C58C7" w:rsidRDefault="00B257F1" w:rsidP="00BF4166">
            <w:pPr>
              <w:rPr>
                <w:sz w:val="24"/>
              </w:rPr>
            </w:pPr>
            <w:r w:rsidRPr="006C58C7">
              <w:rPr>
                <w:sz w:val="24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6C58C7">
              <w:rPr>
                <w:sz w:val="24"/>
              </w:rPr>
              <w:br/>
              <w:t xml:space="preserve">"Город Архангельск" в многоквартирных домах, признанных аварийными, </w:t>
            </w:r>
          </w:p>
          <w:p w:rsidR="00B257F1" w:rsidRPr="006C58C7" w:rsidRDefault="00B257F1" w:rsidP="006C58C7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C58C7">
              <w:rPr>
                <w:sz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257F1" w:rsidRPr="00D90C3C" w:rsidRDefault="00B257F1" w:rsidP="006C58C7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562B9C">
              <w:rPr>
                <w:sz w:val="24"/>
                <w:szCs w:val="24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6C58C7" w:rsidRDefault="00B257F1" w:rsidP="00BF4166">
            <w:pPr>
              <w:rPr>
                <w:sz w:val="24"/>
              </w:rPr>
            </w:pPr>
            <w:r w:rsidRPr="006C58C7">
              <w:rPr>
                <w:sz w:val="24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</w:p>
          <w:p w:rsidR="00F33FBE" w:rsidRPr="006C58C7" w:rsidRDefault="00B257F1" w:rsidP="00BF4166">
            <w:pPr>
              <w:rPr>
                <w:sz w:val="24"/>
              </w:rPr>
            </w:pPr>
            <w:r w:rsidRPr="006C58C7">
              <w:rPr>
                <w:sz w:val="24"/>
              </w:rPr>
              <w:t xml:space="preserve">для муниципальных нужд городского округа "Город Архангельск", </w:t>
            </w:r>
          </w:p>
          <w:p w:rsidR="00B257F1" w:rsidRPr="006C58C7" w:rsidRDefault="00B257F1" w:rsidP="006C58C7">
            <w:pPr>
              <w:spacing w:after="120"/>
              <w:rPr>
                <w:sz w:val="24"/>
              </w:rPr>
            </w:pPr>
            <w:r w:rsidRPr="006C58C7">
              <w:rPr>
                <w:sz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7F1" w:rsidRPr="00562B9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 w:rsidRPr="00F33FBE">
              <w:t>5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509"/>
        </w:trPr>
        <w:tc>
          <w:tcPr>
            <w:tcW w:w="15431" w:type="dxa"/>
            <w:gridSpan w:val="11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многоквартирных домов, имеющих угрозу обрушения</w:t>
            </w:r>
            <w:r>
              <w:rPr>
                <w:sz w:val="24"/>
                <w:szCs w:val="24"/>
              </w:rPr>
              <w:t>"</w:t>
            </w:r>
          </w:p>
        </w:tc>
      </w:tr>
      <w:tr w:rsidR="00B257F1" w:rsidRPr="00424F41" w:rsidTr="00BF4166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424F41">
              <w:rPr>
                <w:sz w:val="24"/>
                <w:szCs w:val="24"/>
              </w:rPr>
              <w:br/>
              <w:t>для муници</w:t>
            </w:r>
            <w:r>
              <w:rPr>
                <w:sz w:val="24"/>
                <w:szCs w:val="24"/>
              </w:rPr>
              <w:t>пальных нужд городского округа "</w:t>
            </w:r>
            <w:r w:rsidRPr="00424F4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424F41">
              <w:rPr>
                <w:sz w:val="24"/>
                <w:szCs w:val="24"/>
              </w:rPr>
              <w:t xml:space="preserve"> в многоквартирных домах, имеющих угрозу обрушения, </w:t>
            </w:r>
            <w:r w:rsidRPr="00424F41">
              <w:rPr>
                <w:sz w:val="24"/>
                <w:szCs w:val="24"/>
              </w:rPr>
              <w:br/>
              <w:t>в соответствующем году</w:t>
            </w:r>
          </w:p>
          <w:p w:rsidR="00B257F1" w:rsidRPr="00424F41" w:rsidRDefault="00B257F1" w:rsidP="00BF41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424F41" w:rsidRDefault="00B257F1" w:rsidP="006C58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t>3 590,62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424F4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- </w:t>
            </w:r>
          </w:p>
        </w:tc>
      </w:tr>
      <w:tr w:rsidR="00B257F1" w:rsidRPr="00D90C3C" w:rsidTr="00BF4166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C58C7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</w:p>
          <w:p w:rsidR="00B257F1" w:rsidRPr="00D90C3C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за изъятые для муниципальных нужд городского округа 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B257F1" w:rsidRPr="00D90C3C" w:rsidRDefault="00B257F1" w:rsidP="00BF41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t>187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</w:tr>
    </w:tbl>
    <w:p w:rsidR="006C58C7" w:rsidRDefault="006C58C7">
      <w:r>
        <w:br w:type="page"/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46"/>
      </w:tblGrid>
      <w:tr w:rsidR="006C58C7" w:rsidRPr="00D90C3C" w:rsidTr="00746AD9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6C58C7" w:rsidRPr="00D90C3C" w:rsidRDefault="006C58C7" w:rsidP="00746AD9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B257F1" w:rsidRPr="00D90C3C" w:rsidTr="00BF4166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33FBE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3. Площадь расселенных жилых помещений в многоквартирных домах, имеющих угрозу обрушения,  </w:t>
            </w:r>
          </w:p>
          <w:p w:rsidR="00B257F1" w:rsidRPr="00D90C3C" w:rsidRDefault="00B257F1" w:rsidP="006C58C7">
            <w:pPr>
              <w:spacing w:after="120"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 xml:space="preserve">в соответствующем году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6C58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Pr="008F3EEC" w:rsidRDefault="00B257F1" w:rsidP="00BF4166">
            <w:pPr>
              <w:jc w:val="center"/>
              <w:rPr>
                <w:sz w:val="24"/>
                <w:szCs w:val="24"/>
              </w:rPr>
            </w:pPr>
            <w:r w:rsidRPr="008F3EEC"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B257F1" w:rsidRPr="00D90C3C" w:rsidTr="00BF4166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257F1" w:rsidRPr="00D90C3C" w:rsidRDefault="00B257F1" w:rsidP="006C58C7">
            <w:pPr>
              <w:spacing w:after="120"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F33FBE" w:rsidRDefault="00B257F1" w:rsidP="00F33FB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5. Площадь жилых помещений в многоквартирных домах </w:t>
            </w:r>
          </w:p>
          <w:p w:rsidR="00B257F1" w:rsidRPr="00D90C3C" w:rsidRDefault="00B257F1" w:rsidP="006C58C7">
            <w:pPr>
              <w:spacing w:after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расселения которых подготовлены обоснования инвестиций в строительство объектов муниципальной собственности городского округа "Город Архангельск"</w:t>
            </w:r>
            <w:r w:rsidR="00F33F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257F1" w:rsidRPr="00D90C3C" w:rsidRDefault="00B257F1" w:rsidP="006C58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257F1" w:rsidRPr="00D90C3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7F1" w:rsidRPr="00D90C3C" w:rsidTr="00BF4166">
        <w:trPr>
          <w:trHeight w:val="960"/>
        </w:trPr>
        <w:tc>
          <w:tcPr>
            <w:tcW w:w="4688" w:type="dxa"/>
            <w:shd w:val="clear" w:color="000000" w:fill="FFFFFF"/>
          </w:tcPr>
          <w:p w:rsidR="00B257F1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индикатор 6.</w:t>
            </w:r>
          </w:p>
          <w:p w:rsidR="00B257F1" w:rsidRDefault="00B257F1" w:rsidP="006C58C7">
            <w:pPr>
              <w:spacing w:after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нежилых помещений, изъятых </w:t>
            </w:r>
            <w:r w:rsidR="00F33F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 собственников для муниципальных нужд городского округа "Город Архангельск" </w:t>
            </w:r>
            <w:r w:rsidR="00F33F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257F1" w:rsidRDefault="00B257F1" w:rsidP="00BF4166">
            <w:pPr>
              <w:jc w:val="center"/>
              <w:rPr>
                <w:sz w:val="24"/>
                <w:szCs w:val="24"/>
              </w:rPr>
            </w:pPr>
            <w: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257F1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7F1" w:rsidRPr="008F3EEC" w:rsidTr="006C58C7">
        <w:trPr>
          <w:trHeight w:val="7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7F1" w:rsidRPr="008F3EEC" w:rsidRDefault="00B257F1" w:rsidP="00BF4166">
            <w:pPr>
              <w:spacing w:line="216" w:lineRule="auto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 xml:space="preserve">Целевой индикатор 7. Количество аварийных многоквартирных домов, планируемых </w:t>
            </w:r>
            <w:r w:rsidR="00F33FBE">
              <w:rPr>
                <w:sz w:val="24"/>
                <w:szCs w:val="24"/>
              </w:rPr>
              <w:br/>
            </w:r>
            <w:r w:rsidR="006C58C7">
              <w:rPr>
                <w:sz w:val="24"/>
                <w:szCs w:val="24"/>
              </w:rPr>
              <w:t>к сносу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jc w:val="center"/>
            </w:pPr>
            <w:r w:rsidRPr="008F3EEC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7F1" w:rsidRPr="008F3EEC" w:rsidRDefault="00B257F1" w:rsidP="00BF41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>- </w:t>
            </w:r>
          </w:p>
        </w:tc>
      </w:tr>
    </w:tbl>
    <w:p w:rsidR="00B257F1" w:rsidRPr="00D90C3C" w:rsidRDefault="00B257F1" w:rsidP="00B257F1">
      <w:pPr>
        <w:spacing w:line="216" w:lineRule="auto"/>
        <w:jc w:val="both"/>
        <w:rPr>
          <w:sz w:val="14"/>
          <w:szCs w:val="14"/>
        </w:rPr>
      </w:pPr>
    </w:p>
    <w:p w:rsidR="00B257F1" w:rsidRPr="00D90C3C" w:rsidRDefault="00B257F1" w:rsidP="00B257F1">
      <w:pPr>
        <w:spacing w:line="216" w:lineRule="auto"/>
        <w:jc w:val="both"/>
        <w:rPr>
          <w:sz w:val="24"/>
          <w:szCs w:val="24"/>
        </w:rPr>
      </w:pPr>
      <w:r w:rsidRPr="00D90C3C">
        <w:rPr>
          <w:sz w:val="24"/>
          <w:szCs w:val="24"/>
        </w:rPr>
        <w:t>____________</w:t>
      </w:r>
    </w:p>
    <w:p w:rsidR="006C58C7" w:rsidRDefault="00B257F1" w:rsidP="006C58C7">
      <w:pPr>
        <w:spacing w:line="216" w:lineRule="auto"/>
        <w:ind w:right="-881" w:firstLine="709"/>
        <w:jc w:val="both"/>
        <w:rPr>
          <w:sz w:val="24"/>
          <w:szCs w:val="24"/>
        </w:rPr>
      </w:pPr>
      <w:r w:rsidRPr="00D90C3C">
        <w:rPr>
          <w:sz w:val="24"/>
          <w:szCs w:val="24"/>
        </w:rPr>
        <w:t xml:space="preserve">* Целевые индикаторы № 1 и 2 подпрограммы 1 "Переселение граждан из аварийного жилищного фонда, признанного таковым </w:t>
      </w:r>
      <w:r w:rsidR="00F33FBE">
        <w:rPr>
          <w:sz w:val="24"/>
          <w:szCs w:val="24"/>
        </w:rPr>
        <w:br/>
      </w:r>
      <w:r w:rsidR="007744AD">
        <w:rPr>
          <w:sz w:val="24"/>
          <w:szCs w:val="24"/>
        </w:rPr>
        <w:t xml:space="preserve">до 1 января 2017 года" и </w:t>
      </w:r>
      <w:r w:rsidRPr="00D90C3C">
        <w:rPr>
          <w:sz w:val="24"/>
          <w:szCs w:val="24"/>
        </w:rPr>
        <w:t>№ 1</w:t>
      </w:r>
      <w:r>
        <w:rPr>
          <w:sz w:val="24"/>
          <w:szCs w:val="24"/>
        </w:rPr>
        <w:t xml:space="preserve"> </w:t>
      </w:r>
      <w:r w:rsidR="006C58C7">
        <w:rPr>
          <w:sz w:val="24"/>
          <w:szCs w:val="24"/>
        </w:rPr>
        <w:t>–</w:t>
      </w:r>
      <w:r w:rsidRPr="00D90C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C3C">
        <w:rPr>
          <w:sz w:val="24"/>
          <w:szCs w:val="24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  <w:r w:rsidR="006C58C7">
        <w:rPr>
          <w:sz w:val="24"/>
          <w:szCs w:val="24"/>
        </w:rPr>
        <w:t xml:space="preserve">                                                                              </w:t>
      </w:r>
    </w:p>
    <w:p w:rsidR="00467072" w:rsidRDefault="00B257F1" w:rsidP="006C58C7">
      <w:pPr>
        <w:spacing w:line="216" w:lineRule="auto"/>
        <w:ind w:right="-881" w:firstLine="709"/>
        <w:jc w:val="center"/>
      </w:pPr>
      <w:r>
        <w:t>____________</w:t>
      </w:r>
    </w:p>
    <w:sectPr w:rsidR="00467072" w:rsidSect="00F33FBE">
      <w:headerReference w:type="even" r:id="rId7"/>
      <w:headerReference w:type="default" r:id="rId8"/>
      <w:pgSz w:w="16838" w:h="11906" w:orient="landscape"/>
      <w:pgMar w:top="1701" w:right="1134" w:bottom="851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BE" w:rsidRDefault="00F33FBE" w:rsidP="00F33FBE">
      <w:r>
        <w:separator/>
      </w:r>
    </w:p>
  </w:endnote>
  <w:endnote w:type="continuationSeparator" w:id="0">
    <w:p w:rsidR="00F33FBE" w:rsidRDefault="00F33FBE" w:rsidP="00F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BE" w:rsidRDefault="00F33FBE" w:rsidP="00F33FBE">
      <w:r>
        <w:separator/>
      </w:r>
    </w:p>
  </w:footnote>
  <w:footnote w:type="continuationSeparator" w:id="0">
    <w:p w:rsidR="00F33FBE" w:rsidRDefault="00F33FBE" w:rsidP="00F3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B8" w:rsidRDefault="00F33FBE" w:rsidP="007442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4B8" w:rsidRDefault="00ED79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66346576"/>
      <w:docPartObj>
        <w:docPartGallery w:val="Page Numbers (Top of Page)"/>
        <w:docPartUnique/>
      </w:docPartObj>
    </w:sdtPr>
    <w:sdtEndPr/>
    <w:sdtContent>
      <w:p w:rsidR="009E7075" w:rsidRPr="00F33FBE" w:rsidRDefault="00F33FBE">
        <w:pPr>
          <w:pStyle w:val="a3"/>
          <w:jc w:val="center"/>
          <w:rPr>
            <w:sz w:val="24"/>
          </w:rPr>
        </w:pPr>
        <w:r w:rsidRPr="00F33FBE">
          <w:rPr>
            <w:sz w:val="24"/>
          </w:rPr>
          <w:fldChar w:fldCharType="begin"/>
        </w:r>
        <w:r w:rsidRPr="00F33FBE">
          <w:rPr>
            <w:sz w:val="24"/>
          </w:rPr>
          <w:instrText>PAGE   \* MERGEFORMAT</w:instrText>
        </w:r>
        <w:r w:rsidRPr="00F33FBE">
          <w:rPr>
            <w:sz w:val="24"/>
          </w:rPr>
          <w:fldChar w:fldCharType="separate"/>
        </w:r>
        <w:r w:rsidR="00ED7914">
          <w:rPr>
            <w:noProof/>
            <w:sz w:val="24"/>
          </w:rPr>
          <w:t>4</w:t>
        </w:r>
        <w:r w:rsidRPr="00F33FBE">
          <w:rPr>
            <w:sz w:val="24"/>
          </w:rPr>
          <w:fldChar w:fldCharType="end"/>
        </w:r>
      </w:p>
    </w:sdtContent>
  </w:sdt>
  <w:p w:rsidR="009E7075" w:rsidRDefault="00ED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F1"/>
    <w:rsid w:val="002E799F"/>
    <w:rsid w:val="003931C2"/>
    <w:rsid w:val="00467072"/>
    <w:rsid w:val="00585E74"/>
    <w:rsid w:val="005D4214"/>
    <w:rsid w:val="006C58C7"/>
    <w:rsid w:val="007744AD"/>
    <w:rsid w:val="00A666D7"/>
    <w:rsid w:val="00B257F1"/>
    <w:rsid w:val="00C6509D"/>
    <w:rsid w:val="00CE6901"/>
    <w:rsid w:val="00E83F54"/>
    <w:rsid w:val="00ED7914"/>
    <w:rsid w:val="00F132BB"/>
    <w:rsid w:val="00F3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7F1"/>
    <w:rPr>
      <w:rFonts w:ascii="Times New Roman" w:eastAsia="Times New Roman" w:hAnsi="Times New Roman" w:cs="Times New Roman"/>
      <w:lang w:eastAsia="ru-RU" w:bidi="ru-RU"/>
    </w:rPr>
  </w:style>
  <w:style w:type="character" w:styleId="a5">
    <w:name w:val="page number"/>
    <w:basedOn w:val="a0"/>
    <w:rsid w:val="00B257F1"/>
  </w:style>
  <w:style w:type="paragraph" w:styleId="a6">
    <w:name w:val="footer"/>
    <w:basedOn w:val="a"/>
    <w:link w:val="a7"/>
    <w:uiPriority w:val="99"/>
    <w:unhideWhenUsed/>
    <w:rsid w:val="00F33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3FBE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7F1"/>
    <w:rPr>
      <w:rFonts w:ascii="Times New Roman" w:eastAsia="Times New Roman" w:hAnsi="Times New Roman" w:cs="Times New Roman"/>
      <w:lang w:eastAsia="ru-RU" w:bidi="ru-RU"/>
    </w:rPr>
  </w:style>
  <w:style w:type="character" w:styleId="a5">
    <w:name w:val="page number"/>
    <w:basedOn w:val="a0"/>
    <w:rsid w:val="00B257F1"/>
  </w:style>
  <w:style w:type="paragraph" w:styleId="a6">
    <w:name w:val="footer"/>
    <w:basedOn w:val="a"/>
    <w:link w:val="a7"/>
    <w:uiPriority w:val="99"/>
    <w:unhideWhenUsed/>
    <w:rsid w:val="00F33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3FBE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2024-11-20T13:57:00Z</cp:lastPrinted>
  <dcterms:created xsi:type="dcterms:W3CDTF">2024-11-21T05:40:00Z</dcterms:created>
  <dcterms:modified xsi:type="dcterms:W3CDTF">2024-11-21T05:40:00Z</dcterms:modified>
</cp:coreProperties>
</file>